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1609" w14:textId="77777777" w:rsidR="00FA35A2" w:rsidRPr="00BA3E75" w:rsidRDefault="00FA35A2" w:rsidP="00FA35A2">
      <w:pPr>
        <w:overflowPunct w:val="0"/>
        <w:adjustRightInd w:val="0"/>
        <w:spacing w:line="270" w:lineRule="exact"/>
        <w:ind w:left="393" w:hangingChars="187" w:hanging="393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様式第１０</w:t>
      </w:r>
      <w:r w:rsidRPr="00BA3E75">
        <w:rPr>
          <w:rFonts w:eastAsiaTheme="minorHAnsi" w:cs="ＭＳ 明朝"/>
          <w:color w:val="000000"/>
          <w:kern w:val="0"/>
          <w:szCs w:val="21"/>
        </w:rPr>
        <w:t>(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第８条関係</w:t>
      </w:r>
      <w:r w:rsidRPr="00BA3E75">
        <w:rPr>
          <w:rFonts w:eastAsiaTheme="minorHAnsi" w:cs="ＭＳ 明朝"/>
          <w:color w:val="000000"/>
          <w:kern w:val="0"/>
          <w:szCs w:val="21"/>
        </w:rPr>
        <w:t>)</w:t>
      </w:r>
    </w:p>
    <w:p w14:paraId="650A1F93" w14:textId="77777777" w:rsidR="00FA35A2" w:rsidRPr="00BA3E75" w:rsidRDefault="00FA35A2" w:rsidP="00FA35A2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506A2F1B" w14:textId="77777777" w:rsidR="00FA35A2" w:rsidRPr="00BA3E75" w:rsidRDefault="00FA35A2" w:rsidP="00FA35A2">
      <w:pPr>
        <w:overflowPunct w:val="0"/>
        <w:adjustRightInd w:val="0"/>
        <w:jc w:val="center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二酸化炭素排出抑制対策事業費等補助金</w:t>
      </w:r>
    </w:p>
    <w:p w14:paraId="149DFD72" w14:textId="77777777" w:rsidR="00FA35A2" w:rsidRPr="00BA3E75" w:rsidRDefault="00FA35A2" w:rsidP="00FA35A2">
      <w:pPr>
        <w:overflowPunct w:val="0"/>
        <w:adjustRightInd w:val="0"/>
        <w:jc w:val="center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（</w:t>
      </w:r>
      <w:r w:rsidRPr="00BA3E75">
        <w:rPr>
          <w:rFonts w:eastAsiaTheme="minorHAnsi" w:cs="Times New Roman" w:hint="eastAsia"/>
          <w:szCs w:val="21"/>
        </w:rPr>
        <w:t>国内資源循環体制構築に向けた再エネ関連製品及びベース素材の全体最適化実証事業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）取得財産等管理台帳　</w:t>
      </w:r>
    </w:p>
    <w:p w14:paraId="0C10C1B4" w14:textId="77777777" w:rsidR="00FA35A2" w:rsidRPr="00BA3E75" w:rsidRDefault="00FA35A2" w:rsidP="00FA35A2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（令和５年度）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FA35A2" w:rsidRPr="00183016" w14:paraId="05F3A314" w14:textId="77777777" w:rsidTr="0024280D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CE36" w14:textId="77777777" w:rsidR="00FA35A2" w:rsidRPr="00BA3E75" w:rsidRDefault="00FA35A2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財　産　名</w:t>
            </w:r>
          </w:p>
          <w:p w14:paraId="336AD3D2" w14:textId="77777777" w:rsidR="00FA35A2" w:rsidRPr="00BA3E75" w:rsidRDefault="00FA35A2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EFD7" w14:textId="77777777" w:rsidR="00FA35A2" w:rsidRPr="00BA3E75" w:rsidRDefault="00FA35A2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C8B3" w14:textId="77777777" w:rsidR="00FA35A2" w:rsidRPr="00BA3E75" w:rsidRDefault="00FA35A2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3A57" w14:textId="77777777" w:rsidR="00FA35A2" w:rsidRPr="00BA3E75" w:rsidRDefault="00FA35A2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単</w:t>
            </w:r>
            <w:r w:rsidRPr="00BA3E75">
              <w:rPr>
                <w:rFonts w:eastAsiaTheme="minorHAnsi" w:cs="Times New Roman"/>
                <w:color w:val="000000"/>
                <w:kern w:val="0"/>
                <w:szCs w:val="21"/>
              </w:rPr>
              <w:t xml:space="preserve"> </w: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価</w:t>
            </w:r>
          </w:p>
          <w:p w14:paraId="778C0819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/>
                <w:color w:val="000000"/>
                <w:kern w:val="0"/>
                <w:szCs w:val="21"/>
              </w:rPr>
              <w:t xml:space="preserve">   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t>(</w: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円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A7E2" w14:textId="77777777" w:rsidR="00FA35A2" w:rsidRPr="00BA3E75" w:rsidRDefault="00FA35A2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金　額</w:t>
            </w:r>
          </w:p>
          <w:p w14:paraId="23786C3C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A3E75">
              <w:rPr>
                <w:rFonts w:eastAsiaTheme="minorHAnsi" w:cs="Times New Roman"/>
                <w:color w:val="000000"/>
                <w:kern w:val="0"/>
                <w:szCs w:val="21"/>
              </w:rPr>
              <w:t xml:space="preserve"> 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t>(</w: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円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F92F" w14:textId="77777777" w:rsidR="00FA35A2" w:rsidRPr="00BA3E75" w:rsidRDefault="00FA35A2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738B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耐用</w:t>
            </w:r>
          </w:p>
          <w:p w14:paraId="066D4B74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5E36" w14:textId="77777777" w:rsidR="00FA35A2" w:rsidRPr="00BA3E75" w:rsidRDefault="00FA35A2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設置又は</w:t>
            </w:r>
          </w:p>
          <w:p w14:paraId="1ECEFE04" w14:textId="77777777" w:rsidR="00FA35A2" w:rsidRPr="00BA3E75" w:rsidRDefault="00FA35A2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保管場所</w:t>
            </w:r>
          </w:p>
        </w:tc>
      </w:tr>
      <w:tr w:rsidR="00FA35A2" w:rsidRPr="00183016" w14:paraId="2690667A" w14:textId="77777777" w:rsidTr="0024280D">
        <w:trPr>
          <w:trHeight w:val="76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FA43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C32D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8E10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A0E7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9463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64F7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511E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A945" w14:textId="77777777" w:rsidR="00FA35A2" w:rsidRPr="00BA3E75" w:rsidRDefault="00FA35A2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</w:tbl>
    <w:p w14:paraId="0CB828D2" w14:textId="77777777" w:rsidR="00FA35A2" w:rsidRPr="00BA3E75" w:rsidRDefault="00FA35A2" w:rsidP="00FA35A2">
      <w:pPr>
        <w:overflowPunct w:val="0"/>
        <w:adjustRightInd w:val="0"/>
        <w:ind w:left="420" w:hangingChars="200" w:hanging="42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注１　対象となる取得財産等は、取得価格又は効用の増加価格が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第８条第十四号に規定する処分制限額以上の財産とする。</w:t>
      </w:r>
    </w:p>
    <w:p w14:paraId="1002B33E" w14:textId="77777777" w:rsidR="00FA35A2" w:rsidRPr="00BA3E75" w:rsidRDefault="00FA35A2" w:rsidP="00FA35A2">
      <w:pPr>
        <w:overflowPunct w:val="0"/>
        <w:adjustRightInd w:val="0"/>
        <w:ind w:left="420" w:hangingChars="200" w:hanging="42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２　数量は、同一規格等であれば一括して記載して差し支えない。単価が異なる場合は、区分して記載すること。</w:t>
      </w:r>
    </w:p>
    <w:p w14:paraId="52A318C8" w14:textId="77777777" w:rsidR="00FA35A2" w:rsidRPr="00BA3E75" w:rsidRDefault="00FA35A2" w:rsidP="00FA35A2">
      <w:pPr>
        <w:overflowPunct w:val="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３　取得年月日は、検収年月日を記載すること。</w:t>
      </w:r>
    </w:p>
    <w:p w14:paraId="55FA8087" w14:textId="77777777" w:rsidR="00CC77C8" w:rsidRPr="00FA35A2" w:rsidRDefault="00CC77C8"/>
    <w:sectPr w:rsidR="00CC77C8" w:rsidRPr="00FA3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A2"/>
    <w:rsid w:val="00CC77C8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DCF79"/>
  <w15:chartTrackingRefBased/>
  <w15:docId w15:val="{EA4E60BD-1DD3-46CD-8C61-6A66DA34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6BD92FEE-6E02-4D60-B275-900E988415C3}"/>
</file>

<file path=customXml/itemProps2.xml><?xml version="1.0" encoding="utf-8"?>
<ds:datastoreItem xmlns:ds="http://schemas.openxmlformats.org/officeDocument/2006/customXml" ds:itemID="{9300E691-782A-4FA8-91CC-AFE027C25577}"/>
</file>

<file path=customXml/itemProps3.xml><?xml version="1.0" encoding="utf-8"?>
<ds:datastoreItem xmlns:ds="http://schemas.openxmlformats.org/officeDocument/2006/customXml" ds:itemID="{D085E8B8-782E-4894-A48A-95AEB27BCF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2023-05-19T02:10:00Z</dcterms:created>
  <dcterms:modified xsi:type="dcterms:W3CDTF">2023-05-19T02:13:00Z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