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EED4" w14:textId="461C9283" w:rsidR="00FD5430" w:rsidRPr="007900D5" w:rsidRDefault="00FD5430" w:rsidP="00DE3E45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7900D5">
        <w:rPr>
          <w:rFonts w:ascii="ＭＳ 明朝" w:eastAsia="ＭＳ 明朝" w:hAnsi="ＭＳ 明朝" w:cs="ＭＳ 明朝"/>
          <w:sz w:val="22"/>
        </w:rPr>
        <w:t>別紙</w:t>
      </w:r>
      <w:r w:rsidRPr="007900D5">
        <w:rPr>
          <w:rFonts w:ascii="ＭＳ 明朝" w:eastAsia="ＭＳ 明朝" w:hAnsi="ＭＳ 明朝" w:cs="ＭＳ 明朝" w:hint="eastAsia"/>
          <w:sz w:val="22"/>
        </w:rPr>
        <w:t>２</w:t>
      </w:r>
    </w:p>
    <w:p w14:paraId="707523B0" w14:textId="4B9B3619" w:rsidR="00FD5430" w:rsidRPr="007900D5" w:rsidRDefault="00CD7B9F" w:rsidP="00930568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  <w:r w:rsidRPr="007900D5">
        <w:rPr>
          <w:rFonts w:hint="eastAsia"/>
          <w:kern w:val="0"/>
        </w:rPr>
        <w:t>プラスチック資源・金属資源等の脱炭素型有効活用設備等導入促進事業</w:t>
      </w:r>
      <w:r w:rsidR="00FD5430" w:rsidRPr="007900D5">
        <w:rPr>
          <w:rFonts w:ascii="ＭＳ 明朝" w:eastAsia="ＭＳ 明朝" w:hAnsi="ＭＳ 明朝" w:cs="ＭＳ 明朝" w:hint="eastAsia"/>
          <w:szCs w:val="24"/>
        </w:rPr>
        <w:t>に要する経費内訳</w:t>
      </w:r>
    </w:p>
    <w:p w14:paraId="58E70D9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7900D5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7900D5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FD5430" w:rsidRPr="007900D5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7900D5" w:rsidRDefault="00903739" w:rsidP="00903739">
            <w:pPr>
              <w:spacing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7900D5" w:rsidRDefault="00903739" w:rsidP="00903739">
            <w:pPr>
              <w:snapToGrid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7900D5" w:rsidRDefault="00903739" w:rsidP="00930568">
            <w:pPr>
              <w:kinsoku w:val="0"/>
              <w:overflowPunct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7900D5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7900D5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FD5430" w:rsidRPr="007900D5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7900D5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400" w:left="9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83240ED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7900D5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7900D5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7900D5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7900D5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7900D5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28019375" w14:textId="77777777" w:rsidR="003127DA" w:rsidRPr="007900D5" w:rsidRDefault="003127DA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71951089" w14:textId="500EFB7E" w:rsidR="00903739" w:rsidRPr="007900D5" w:rsidRDefault="00903739" w:rsidP="00903739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</w:p>
    <w:sectPr w:rsidR="00903739" w:rsidRPr="007900D5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D0EE" w14:textId="77777777" w:rsidR="00FB65F5" w:rsidRDefault="00FB65F5" w:rsidP="00672F82">
      <w:r>
        <w:separator/>
      </w:r>
    </w:p>
  </w:endnote>
  <w:endnote w:type="continuationSeparator" w:id="0">
    <w:p w14:paraId="5E8BAD09" w14:textId="77777777" w:rsidR="00FB65F5" w:rsidRDefault="00FB65F5" w:rsidP="00672F82">
      <w:r>
        <w:continuationSeparator/>
      </w:r>
    </w:p>
  </w:endnote>
  <w:endnote w:type="continuationNotice" w:id="1">
    <w:p w14:paraId="7C2BD1EE" w14:textId="77777777" w:rsidR="00FB65F5" w:rsidRDefault="00FB6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DB61" w14:textId="77777777" w:rsidR="00FB65F5" w:rsidRDefault="00FB65F5" w:rsidP="00672F82">
      <w:r>
        <w:separator/>
      </w:r>
    </w:p>
  </w:footnote>
  <w:footnote w:type="continuationSeparator" w:id="0">
    <w:p w14:paraId="477784F8" w14:textId="77777777" w:rsidR="00FB65F5" w:rsidRDefault="00FB65F5" w:rsidP="00672F82">
      <w:r>
        <w:continuationSeparator/>
      </w:r>
    </w:p>
  </w:footnote>
  <w:footnote w:type="continuationNotice" w:id="1">
    <w:p w14:paraId="3D85C418" w14:textId="77777777" w:rsidR="00FB65F5" w:rsidRDefault="00FB65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5146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63E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0A7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1D03"/>
    <w:rsid w:val="00DA343E"/>
    <w:rsid w:val="00DA3B5C"/>
    <w:rsid w:val="00DA6C73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5F5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3</cp:revision>
  <cp:lastPrinted>2024-03-26T02:03:00Z</cp:lastPrinted>
  <dcterms:created xsi:type="dcterms:W3CDTF">2024-05-13T07:46:00Z</dcterms:created>
  <dcterms:modified xsi:type="dcterms:W3CDTF">2024-05-13T07:58:00Z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